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B9DC" w14:textId="00C0ABDB" w:rsidR="0083382F" w:rsidRPr="004F3BB7" w:rsidRDefault="0083382F" w:rsidP="00C211C4">
      <w:pPr>
        <w:pStyle w:val="Standard"/>
        <w:spacing w:after="0"/>
        <w:rPr>
          <w:rFonts w:ascii="Century Gothic" w:hAnsi="Century Gothic" w:cs="Times New Roman"/>
          <w:b/>
        </w:rPr>
      </w:pPr>
      <w:r w:rsidRPr="004F3BB7">
        <w:rPr>
          <w:rFonts w:ascii="Century Gothic" w:hAnsi="Century Gothic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43E0D0DE" wp14:editId="01082906">
            <wp:simplePos x="0" y="0"/>
            <wp:positionH relativeFrom="column">
              <wp:posOffset>2457450</wp:posOffset>
            </wp:positionH>
            <wp:positionV relativeFrom="paragraph">
              <wp:posOffset>-494665</wp:posOffset>
            </wp:positionV>
            <wp:extent cx="552450" cy="638810"/>
            <wp:effectExtent l="0" t="0" r="0" b="8890"/>
            <wp:wrapNone/>
            <wp:docPr id="12943237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9DD" w:rsidRPr="004F3BB7">
        <w:rPr>
          <w:rFonts w:ascii="Century Gothic" w:hAnsi="Century Gothic" w:cs="Times New Roman"/>
          <w:b/>
        </w:rPr>
        <w:t xml:space="preserve">                                  </w:t>
      </w:r>
    </w:p>
    <w:p w14:paraId="1A7C6D64" w14:textId="77777777" w:rsidR="0083382F" w:rsidRPr="004F3BB7" w:rsidRDefault="0083382F" w:rsidP="00C211C4">
      <w:pPr>
        <w:pStyle w:val="Standard"/>
        <w:spacing w:after="0"/>
        <w:rPr>
          <w:rFonts w:ascii="Century Gothic" w:hAnsi="Century Gothic" w:cs="Times New Roman"/>
          <w:b/>
        </w:rPr>
      </w:pPr>
    </w:p>
    <w:p w14:paraId="01D6710A" w14:textId="4E4B4432" w:rsidR="00E409DD" w:rsidRPr="004F3BB7" w:rsidRDefault="00E409DD" w:rsidP="00C211C4">
      <w:pPr>
        <w:pStyle w:val="Standard"/>
        <w:spacing w:after="0"/>
        <w:jc w:val="center"/>
        <w:rPr>
          <w:rFonts w:ascii="Century Gothic" w:hAnsi="Century Gothic" w:cs="Times New Roman"/>
          <w:b/>
        </w:rPr>
      </w:pPr>
      <w:r w:rsidRPr="004F3BB7">
        <w:rPr>
          <w:rFonts w:ascii="Century Gothic" w:hAnsi="Century Gothic" w:cs="Times New Roman"/>
          <w:b/>
        </w:rPr>
        <w:t>Plan pracy Komisji Spraw Społecznych na rok 2026</w:t>
      </w:r>
    </w:p>
    <w:p w14:paraId="1ABB395E" w14:textId="77777777" w:rsidR="00E409DD" w:rsidRPr="004F3BB7" w:rsidRDefault="00E409DD" w:rsidP="00C211C4">
      <w:pPr>
        <w:pStyle w:val="Standard"/>
        <w:spacing w:after="0"/>
        <w:rPr>
          <w:rFonts w:ascii="Century Gothic" w:hAnsi="Century Gothic" w:cs="Times New Roman"/>
        </w:rPr>
      </w:pPr>
    </w:p>
    <w:tbl>
      <w:tblPr>
        <w:tblW w:w="78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6095"/>
      </w:tblGrid>
      <w:tr w:rsidR="0083382F" w:rsidRPr="004F3BB7" w14:paraId="4F638798" w14:textId="77777777" w:rsidTr="0083382F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48F7D" w14:textId="77777777" w:rsidR="0083382F" w:rsidRPr="004F3BB7" w:rsidRDefault="0083382F" w:rsidP="00C211C4">
            <w:pPr>
              <w:pStyle w:val="Standard"/>
              <w:spacing w:after="0" w:line="240" w:lineRule="auto"/>
              <w:jc w:val="center"/>
              <w:rPr>
                <w:rFonts w:ascii="Century Gothic" w:hAnsi="Century Gothic" w:cs="Times New Roman"/>
                <w:b/>
              </w:rPr>
            </w:pPr>
            <w:r w:rsidRPr="004F3BB7">
              <w:rPr>
                <w:rFonts w:ascii="Century Gothic" w:hAnsi="Century Gothic" w:cs="Times New Roman"/>
                <w:b/>
              </w:rPr>
              <w:t>Termin</w:t>
            </w:r>
          </w:p>
          <w:p w14:paraId="2D516BB4" w14:textId="77777777" w:rsidR="0083382F" w:rsidRPr="004F3BB7" w:rsidRDefault="0083382F" w:rsidP="00C211C4">
            <w:pPr>
              <w:pStyle w:val="Standard"/>
              <w:spacing w:after="0" w:line="240" w:lineRule="auto"/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A232" w14:textId="77777777" w:rsidR="0083382F" w:rsidRPr="004F3BB7" w:rsidRDefault="0083382F" w:rsidP="00C211C4">
            <w:pPr>
              <w:pStyle w:val="Standard"/>
              <w:spacing w:after="0" w:line="240" w:lineRule="auto"/>
              <w:jc w:val="center"/>
              <w:rPr>
                <w:rFonts w:ascii="Century Gothic" w:hAnsi="Century Gothic" w:cs="Times New Roman"/>
              </w:rPr>
            </w:pPr>
            <w:r w:rsidRPr="004F3BB7">
              <w:rPr>
                <w:rFonts w:ascii="Century Gothic" w:hAnsi="Century Gothic" w:cs="Times New Roman"/>
                <w:b/>
              </w:rPr>
              <w:t>Tematyka</w:t>
            </w:r>
          </w:p>
        </w:tc>
      </w:tr>
      <w:tr w:rsidR="0083382F" w:rsidRPr="004F3BB7" w14:paraId="2D6CEAC3" w14:textId="77777777" w:rsidTr="0083382F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84E6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  <w:r w:rsidRPr="004F3BB7">
              <w:rPr>
                <w:rFonts w:ascii="Century Gothic" w:hAnsi="Century Gothic" w:cs="Times New Roman"/>
                <w:b/>
              </w:rPr>
              <w:t xml:space="preserve">Styczeń </w:t>
            </w:r>
          </w:p>
          <w:p w14:paraId="72DB5BA5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</w:p>
          <w:p w14:paraId="6457BEF4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6AAB" w14:textId="29C7ED94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</w:rPr>
            </w:pPr>
            <w:r w:rsidRPr="004F3BB7">
              <w:rPr>
                <w:rFonts w:ascii="Century Gothic" w:hAnsi="Century Gothic" w:cs="Times New Roman"/>
              </w:rPr>
              <w:t xml:space="preserve">Przygotowanie planu pracy Komisji na 2026 rok. </w:t>
            </w:r>
          </w:p>
          <w:p w14:paraId="1443DFA4" w14:textId="1D9964BA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</w:rPr>
            </w:pPr>
            <w:r w:rsidRPr="004F3BB7">
              <w:rPr>
                <w:rFonts w:ascii="Century Gothic" w:hAnsi="Century Gothic" w:cs="Times New Roman"/>
              </w:rPr>
              <w:t xml:space="preserve">Przygotowanie sprawozdania z działalności Komisji Spraw Społecznych za 2025 rok. </w:t>
            </w:r>
          </w:p>
          <w:p w14:paraId="0AE74EEE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</w:p>
        </w:tc>
      </w:tr>
      <w:tr w:rsidR="0083382F" w:rsidRPr="004F3BB7" w14:paraId="6EC496FE" w14:textId="77777777" w:rsidTr="0083382F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FB0E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</w:p>
          <w:p w14:paraId="5D8A151C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  <w:r w:rsidRPr="004F3BB7">
              <w:rPr>
                <w:rFonts w:ascii="Century Gothic" w:hAnsi="Century Gothic" w:cs="Times New Roman"/>
                <w:b/>
              </w:rPr>
              <w:t xml:space="preserve">Luty </w:t>
            </w:r>
          </w:p>
          <w:p w14:paraId="1558C8E3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</w:p>
          <w:p w14:paraId="0A1F6DA8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B86A" w14:textId="5DD9F0A6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</w:rPr>
            </w:pPr>
            <w:r w:rsidRPr="004F3BB7">
              <w:rPr>
                <w:rFonts w:ascii="Century Gothic" w:hAnsi="Century Gothic" w:cs="Times New Roman"/>
              </w:rPr>
              <w:t xml:space="preserve">Mieszkaniowe zasoby gminy Rawicz stan techniczny, przeprowadzone remonty </w:t>
            </w:r>
            <w:r w:rsidR="00C211C4" w:rsidRPr="004F3BB7">
              <w:rPr>
                <w:rFonts w:ascii="Century Gothic" w:hAnsi="Century Gothic" w:cs="Times New Roman"/>
              </w:rPr>
              <w:br/>
            </w:r>
            <w:r w:rsidRPr="004F3BB7">
              <w:rPr>
                <w:rFonts w:ascii="Century Gothic" w:hAnsi="Century Gothic" w:cs="Times New Roman"/>
              </w:rPr>
              <w:t xml:space="preserve">w roku ubiegłym i plany remontowe na rok 2026. </w:t>
            </w:r>
          </w:p>
        </w:tc>
      </w:tr>
      <w:tr w:rsidR="0083382F" w:rsidRPr="004F3BB7" w14:paraId="406390BD" w14:textId="77777777" w:rsidTr="0083382F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081B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  <w:r w:rsidRPr="004F3BB7">
              <w:rPr>
                <w:rFonts w:ascii="Century Gothic" w:hAnsi="Century Gothic" w:cs="Times New Roman"/>
                <w:b/>
              </w:rPr>
              <w:t xml:space="preserve">Marzec, </w:t>
            </w:r>
          </w:p>
          <w:p w14:paraId="38EAB7FE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  <w:r w:rsidRPr="004F3BB7">
              <w:rPr>
                <w:rFonts w:ascii="Century Gothic" w:hAnsi="Century Gothic" w:cs="Times New Roman"/>
                <w:b/>
              </w:rPr>
              <w:t xml:space="preserve">Kwiecień </w:t>
            </w:r>
          </w:p>
          <w:p w14:paraId="1FA1705B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  <w:r w:rsidRPr="004F3BB7">
              <w:rPr>
                <w:rFonts w:ascii="Century Gothic" w:hAnsi="Century Gothic" w:cs="Times New Roman"/>
                <w:b/>
              </w:rPr>
              <w:t xml:space="preserve">Maj </w:t>
            </w:r>
          </w:p>
          <w:p w14:paraId="2F24B7E0" w14:textId="327D6594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  <w:r w:rsidRPr="004F3BB7">
              <w:rPr>
                <w:rFonts w:ascii="Century Gothic" w:hAnsi="Century Gothic" w:cs="Times New Roman"/>
                <w:b/>
              </w:rPr>
              <w:t xml:space="preserve">Czerwiec 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E308" w14:textId="73491762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</w:rPr>
            </w:pPr>
            <w:r w:rsidRPr="004F3BB7">
              <w:rPr>
                <w:rFonts w:ascii="Century Gothic" w:hAnsi="Century Gothic" w:cs="Times New Roman"/>
              </w:rPr>
              <w:t xml:space="preserve">Budowa budynków komunalnych </w:t>
            </w:r>
            <w:r w:rsidR="00C211C4" w:rsidRPr="004F3BB7">
              <w:rPr>
                <w:rFonts w:ascii="Century Gothic" w:hAnsi="Century Gothic" w:cs="Times New Roman"/>
              </w:rPr>
              <w:br/>
            </w:r>
            <w:r w:rsidRPr="004F3BB7">
              <w:rPr>
                <w:rFonts w:ascii="Century Gothic" w:hAnsi="Century Gothic" w:cs="Times New Roman"/>
              </w:rPr>
              <w:t xml:space="preserve">przy ul. Targowej. </w:t>
            </w:r>
          </w:p>
          <w:p w14:paraId="75A95EA7" w14:textId="1EEC88CE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</w:rPr>
            </w:pPr>
            <w:r w:rsidRPr="004F3BB7">
              <w:rPr>
                <w:rFonts w:ascii="Century Gothic" w:hAnsi="Century Gothic" w:cs="Times New Roman"/>
              </w:rPr>
              <w:t xml:space="preserve">Informacja i wizja w terenie. </w:t>
            </w:r>
          </w:p>
          <w:p w14:paraId="7DA12812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</w:p>
          <w:p w14:paraId="2A8B4109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  <w:r w:rsidRPr="004F3BB7">
              <w:rPr>
                <w:rFonts w:ascii="Century Gothic" w:hAnsi="Century Gothic" w:cs="Times New Roman"/>
                <w:b/>
              </w:rPr>
              <w:t xml:space="preserve"> </w:t>
            </w:r>
          </w:p>
        </w:tc>
      </w:tr>
      <w:tr w:rsidR="0083382F" w:rsidRPr="004F3BB7" w14:paraId="37B61ED6" w14:textId="77777777" w:rsidTr="0083382F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B104" w14:textId="0FAEA6DA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  <w:r w:rsidRPr="004F3BB7">
              <w:rPr>
                <w:rFonts w:ascii="Century Gothic" w:hAnsi="Century Gothic" w:cs="Times New Roman"/>
                <w:b/>
              </w:rPr>
              <w:t xml:space="preserve">Lipiec / sierpień 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AA69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</w:p>
        </w:tc>
      </w:tr>
      <w:tr w:rsidR="0083382F" w:rsidRPr="004F3BB7" w14:paraId="1AF1DC84" w14:textId="77777777" w:rsidTr="0083382F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D999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</w:p>
          <w:p w14:paraId="3AADA4F7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</w:rPr>
            </w:pPr>
            <w:r w:rsidRPr="004F3BB7">
              <w:rPr>
                <w:rFonts w:ascii="Century Gothic" w:hAnsi="Century Gothic" w:cs="Times New Roman"/>
                <w:b/>
              </w:rPr>
              <w:t xml:space="preserve">Wrzesień 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5EF0" w14:textId="0B150532" w:rsidR="0083382F" w:rsidRPr="004F3BB7" w:rsidRDefault="0083382F" w:rsidP="00C211C4">
            <w:pPr>
              <w:spacing w:after="0" w:line="240" w:lineRule="auto"/>
              <w:rPr>
                <w:rFonts w:ascii="Century Gothic" w:hAnsi="Century Gothic" w:cs="Times New Roman"/>
              </w:rPr>
            </w:pPr>
            <w:r w:rsidRPr="004F3BB7">
              <w:rPr>
                <w:rFonts w:ascii="Century Gothic" w:hAnsi="Century Gothic" w:cs="Times New Roman"/>
              </w:rPr>
              <w:t xml:space="preserve">Sprawozdanie z działalności Centrum Usług Społecznych za 2025 rok.  </w:t>
            </w:r>
          </w:p>
        </w:tc>
      </w:tr>
      <w:tr w:rsidR="0083382F" w:rsidRPr="004F3BB7" w14:paraId="4360FE97" w14:textId="77777777" w:rsidTr="0083382F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7B7B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</w:rPr>
            </w:pPr>
            <w:r w:rsidRPr="004F3BB7">
              <w:rPr>
                <w:rFonts w:ascii="Century Gothic" w:hAnsi="Century Gothic" w:cs="Times New Roman"/>
                <w:b/>
              </w:rPr>
              <w:t xml:space="preserve">Październik 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7F62" w14:textId="553897A0" w:rsidR="0083382F" w:rsidRPr="004F3BB7" w:rsidRDefault="0083382F" w:rsidP="00C211C4">
            <w:pPr>
              <w:spacing w:after="0" w:line="240" w:lineRule="auto"/>
              <w:rPr>
                <w:rFonts w:ascii="Century Gothic" w:hAnsi="Century Gothic" w:cs="Times New Roman"/>
              </w:rPr>
            </w:pPr>
            <w:r w:rsidRPr="004F3BB7">
              <w:rPr>
                <w:rFonts w:ascii="Century Gothic" w:hAnsi="Century Gothic" w:cs="Times New Roman"/>
              </w:rPr>
              <w:t xml:space="preserve">Sprawy mieszkaniowe. Zaopiniowanie listy </w:t>
            </w:r>
            <w:proofErr w:type="gramStart"/>
            <w:r w:rsidRPr="004F3BB7">
              <w:rPr>
                <w:rFonts w:ascii="Century Gothic" w:hAnsi="Century Gothic" w:cs="Times New Roman"/>
              </w:rPr>
              <w:t>osób  mogących</w:t>
            </w:r>
            <w:proofErr w:type="gramEnd"/>
            <w:r w:rsidRPr="004F3BB7">
              <w:rPr>
                <w:rFonts w:ascii="Century Gothic" w:hAnsi="Century Gothic" w:cs="Times New Roman"/>
              </w:rPr>
              <w:t xml:space="preserve"> ubiegać się o mieszkanie komunalne</w:t>
            </w:r>
            <w:r w:rsidR="00C211C4" w:rsidRPr="004F3BB7">
              <w:rPr>
                <w:rFonts w:ascii="Century Gothic" w:hAnsi="Century Gothic" w:cs="Times New Roman"/>
              </w:rPr>
              <w:br/>
            </w:r>
            <w:r w:rsidRPr="004F3BB7">
              <w:rPr>
                <w:rFonts w:ascii="Century Gothic" w:hAnsi="Century Gothic" w:cs="Times New Roman"/>
              </w:rPr>
              <w:t xml:space="preserve">i socjalne w 2026 </w:t>
            </w:r>
            <w:proofErr w:type="gramStart"/>
            <w:r w:rsidRPr="004F3BB7">
              <w:rPr>
                <w:rFonts w:ascii="Century Gothic" w:hAnsi="Century Gothic" w:cs="Times New Roman"/>
              </w:rPr>
              <w:t>roku .</w:t>
            </w:r>
            <w:proofErr w:type="gramEnd"/>
          </w:p>
        </w:tc>
      </w:tr>
      <w:tr w:rsidR="0083382F" w:rsidRPr="004F3BB7" w14:paraId="1FB88DC2" w14:textId="77777777" w:rsidTr="0083382F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E10D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  <w:r w:rsidRPr="004F3BB7">
              <w:rPr>
                <w:rFonts w:ascii="Century Gothic" w:hAnsi="Century Gothic" w:cs="Times New Roman"/>
                <w:b/>
              </w:rPr>
              <w:t xml:space="preserve">Listopad </w:t>
            </w:r>
          </w:p>
          <w:p w14:paraId="40A19301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FD2A" w14:textId="16F58660" w:rsidR="0083382F" w:rsidRPr="004F3BB7" w:rsidRDefault="0083382F" w:rsidP="00C211C4">
            <w:pPr>
              <w:spacing w:after="0" w:line="240" w:lineRule="auto"/>
              <w:rPr>
                <w:rFonts w:ascii="Century Gothic" w:hAnsi="Century Gothic" w:cs="Times New Roman"/>
              </w:rPr>
            </w:pPr>
            <w:r w:rsidRPr="004F3BB7">
              <w:rPr>
                <w:rFonts w:ascii="Century Gothic" w:hAnsi="Century Gothic" w:cs="Times New Roman"/>
              </w:rPr>
              <w:t>Omówienie budżetu i przygotowanie opini</w:t>
            </w:r>
            <w:r w:rsidR="00C211C4" w:rsidRPr="004F3BB7">
              <w:rPr>
                <w:rFonts w:ascii="Century Gothic" w:hAnsi="Century Gothic" w:cs="Times New Roman"/>
              </w:rPr>
              <w:t>i</w:t>
            </w:r>
            <w:r w:rsidRPr="004F3BB7">
              <w:rPr>
                <w:rFonts w:ascii="Century Gothic" w:hAnsi="Century Gothic" w:cs="Times New Roman"/>
              </w:rPr>
              <w:t xml:space="preserve"> o budżecie i ewentualnych wniosków do projektu budżetu</w:t>
            </w:r>
            <w:r w:rsidR="00C211C4" w:rsidRPr="004F3BB7">
              <w:rPr>
                <w:rFonts w:ascii="Century Gothic" w:hAnsi="Century Gothic" w:cs="Times New Roman"/>
              </w:rPr>
              <w:br/>
            </w:r>
            <w:r w:rsidRPr="004F3BB7">
              <w:rPr>
                <w:rFonts w:ascii="Century Gothic" w:hAnsi="Century Gothic" w:cs="Times New Roman"/>
              </w:rPr>
              <w:t>na 2027</w:t>
            </w:r>
            <w:r w:rsidR="00C211C4" w:rsidRPr="004F3BB7">
              <w:rPr>
                <w:rFonts w:ascii="Century Gothic" w:hAnsi="Century Gothic" w:cs="Times New Roman"/>
              </w:rPr>
              <w:t>.</w:t>
            </w:r>
          </w:p>
        </w:tc>
      </w:tr>
      <w:tr w:rsidR="0083382F" w:rsidRPr="004F3BB7" w14:paraId="4E1394BA" w14:textId="77777777" w:rsidTr="0083382F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FD88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</w:p>
          <w:p w14:paraId="07650AC6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</w:rPr>
            </w:pPr>
            <w:r w:rsidRPr="004F3BB7">
              <w:rPr>
                <w:rFonts w:ascii="Century Gothic" w:hAnsi="Century Gothic" w:cs="Times New Roman"/>
                <w:b/>
              </w:rPr>
              <w:t xml:space="preserve">Grudzień </w:t>
            </w:r>
          </w:p>
          <w:p w14:paraId="4A5B0287" w14:textId="77777777" w:rsidR="0083382F" w:rsidRPr="004F3BB7" w:rsidRDefault="0083382F" w:rsidP="00C211C4">
            <w:pPr>
              <w:pStyle w:val="Standard"/>
              <w:spacing w:after="0" w:line="240" w:lineRule="auto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35AD" w14:textId="213571C5" w:rsidR="0083382F" w:rsidRPr="004F3BB7" w:rsidRDefault="0083382F" w:rsidP="00C211C4">
            <w:pPr>
              <w:spacing w:after="0" w:line="240" w:lineRule="auto"/>
              <w:rPr>
                <w:rFonts w:ascii="Century Gothic" w:hAnsi="Century Gothic" w:cs="Times New Roman"/>
              </w:rPr>
            </w:pPr>
            <w:r w:rsidRPr="004F3BB7">
              <w:rPr>
                <w:rFonts w:ascii="Century Gothic" w:hAnsi="Century Gothic" w:cs="Times New Roman"/>
              </w:rPr>
              <w:t xml:space="preserve">Kontynuacja tematu związanego z projektem budżetu na 2027 rok. </w:t>
            </w:r>
          </w:p>
        </w:tc>
      </w:tr>
    </w:tbl>
    <w:p w14:paraId="603D88F2" w14:textId="77777777" w:rsidR="00E409DD" w:rsidRPr="004F3BB7" w:rsidRDefault="00E409DD" w:rsidP="00C211C4">
      <w:pPr>
        <w:pStyle w:val="Standard"/>
        <w:spacing w:after="0" w:line="240" w:lineRule="auto"/>
        <w:rPr>
          <w:rFonts w:ascii="Century Gothic" w:hAnsi="Century Gothic" w:cs="Times New Roman"/>
        </w:rPr>
      </w:pPr>
    </w:p>
    <w:p w14:paraId="71FFE52F" w14:textId="77777777" w:rsidR="0083382F" w:rsidRPr="004F3BB7" w:rsidRDefault="0083382F" w:rsidP="00C211C4">
      <w:pPr>
        <w:pStyle w:val="Standard"/>
        <w:spacing w:after="0" w:line="240" w:lineRule="auto"/>
        <w:rPr>
          <w:rFonts w:ascii="Century Gothic" w:hAnsi="Century Gothic" w:cs="Times New Roman"/>
        </w:rPr>
      </w:pPr>
    </w:p>
    <w:p w14:paraId="33BBA2E7" w14:textId="4D62100A" w:rsidR="00E409DD" w:rsidRPr="004F3BB7" w:rsidRDefault="00E409DD" w:rsidP="00C211C4">
      <w:pPr>
        <w:pStyle w:val="Standard"/>
        <w:spacing w:after="0" w:line="240" w:lineRule="auto"/>
        <w:rPr>
          <w:rFonts w:ascii="Century Gothic" w:hAnsi="Century Gothic" w:cs="Times New Roman"/>
        </w:rPr>
      </w:pPr>
      <w:r w:rsidRPr="004F3BB7">
        <w:rPr>
          <w:rFonts w:ascii="Century Gothic" w:hAnsi="Century Gothic" w:cs="Times New Roman"/>
        </w:rPr>
        <w:t>Plan pracy Komisji jest otwarty i w każdym czasie może zostać rozszerzony</w:t>
      </w:r>
      <w:r w:rsidR="00C211C4" w:rsidRPr="004F3BB7">
        <w:rPr>
          <w:rFonts w:ascii="Century Gothic" w:hAnsi="Century Gothic" w:cs="Times New Roman"/>
        </w:rPr>
        <w:br/>
      </w:r>
      <w:r w:rsidRPr="004F3BB7">
        <w:rPr>
          <w:rFonts w:ascii="Century Gothic" w:hAnsi="Century Gothic" w:cs="Times New Roman"/>
        </w:rPr>
        <w:t xml:space="preserve">o zgłoszone propozycje. Komisja na bieżąco będzie opiniować uchwały przygotowywane na sesję Rady. </w:t>
      </w:r>
    </w:p>
    <w:p w14:paraId="12F8EB71" w14:textId="77777777" w:rsidR="0083382F" w:rsidRPr="004F3BB7" w:rsidRDefault="0083382F" w:rsidP="00C211C4">
      <w:pPr>
        <w:rPr>
          <w:rFonts w:ascii="Century Gothic" w:hAnsi="Century Gothic"/>
          <w:sz w:val="18"/>
          <w:szCs w:val="18"/>
        </w:rPr>
      </w:pPr>
    </w:p>
    <w:p w14:paraId="06CDF5E1" w14:textId="768146DB" w:rsidR="00E409DD" w:rsidRPr="004F3BB7" w:rsidRDefault="00E409DD" w:rsidP="00C211C4">
      <w:pPr>
        <w:spacing w:after="0"/>
        <w:rPr>
          <w:rFonts w:ascii="Century Gothic" w:hAnsi="Century Gothic" w:cs="Times New Roman"/>
          <w:sz w:val="18"/>
          <w:szCs w:val="18"/>
        </w:rPr>
      </w:pPr>
      <w:r w:rsidRPr="004F3BB7">
        <w:rPr>
          <w:rFonts w:ascii="Century Gothic" w:hAnsi="Century Gothic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="0083382F" w:rsidRPr="004F3BB7">
        <w:rPr>
          <w:rFonts w:ascii="Century Gothic" w:hAnsi="Century Gothic" w:cs="Times New Roman"/>
          <w:sz w:val="18"/>
          <w:szCs w:val="18"/>
        </w:rPr>
        <w:t xml:space="preserve">                </w:t>
      </w:r>
      <w:r w:rsidRPr="004F3BB7">
        <w:rPr>
          <w:rFonts w:ascii="Century Gothic" w:hAnsi="Century Gothic" w:cs="Times New Roman"/>
          <w:sz w:val="18"/>
          <w:szCs w:val="18"/>
        </w:rPr>
        <w:t xml:space="preserve"> (-) Jan Puślecki </w:t>
      </w:r>
    </w:p>
    <w:p w14:paraId="243231C7" w14:textId="4B66B581" w:rsidR="0083382F" w:rsidRPr="004F3BB7" w:rsidRDefault="0083382F" w:rsidP="00C211C4">
      <w:pPr>
        <w:spacing w:after="0"/>
        <w:rPr>
          <w:rFonts w:ascii="Century Gothic" w:hAnsi="Century Gothic" w:cs="Times New Roman"/>
          <w:sz w:val="18"/>
          <w:szCs w:val="18"/>
        </w:rPr>
      </w:pPr>
      <w:r w:rsidRPr="004F3BB7">
        <w:rPr>
          <w:rFonts w:ascii="Century Gothic" w:hAnsi="Century Gothic" w:cs="Times New Roman"/>
          <w:sz w:val="18"/>
          <w:szCs w:val="18"/>
        </w:rPr>
        <w:tab/>
      </w:r>
      <w:r w:rsidR="00C211C4" w:rsidRPr="004F3BB7">
        <w:rPr>
          <w:rFonts w:ascii="Century Gothic" w:hAnsi="Century Gothic" w:cs="Times New Roman"/>
          <w:sz w:val="18"/>
          <w:szCs w:val="18"/>
        </w:rPr>
        <w:tab/>
      </w:r>
      <w:r w:rsidR="00C211C4" w:rsidRPr="004F3BB7">
        <w:rPr>
          <w:rFonts w:ascii="Century Gothic" w:hAnsi="Century Gothic" w:cs="Times New Roman"/>
          <w:sz w:val="18"/>
          <w:szCs w:val="18"/>
        </w:rPr>
        <w:tab/>
      </w:r>
      <w:r w:rsidR="00C211C4" w:rsidRPr="004F3BB7">
        <w:rPr>
          <w:rFonts w:ascii="Century Gothic" w:hAnsi="Century Gothic" w:cs="Times New Roman"/>
          <w:sz w:val="18"/>
          <w:szCs w:val="18"/>
        </w:rPr>
        <w:tab/>
      </w:r>
      <w:r w:rsidR="00C211C4" w:rsidRPr="004F3BB7">
        <w:rPr>
          <w:rFonts w:ascii="Century Gothic" w:hAnsi="Century Gothic" w:cs="Times New Roman"/>
          <w:sz w:val="18"/>
          <w:szCs w:val="18"/>
        </w:rPr>
        <w:tab/>
      </w:r>
      <w:r w:rsidR="00C211C4" w:rsidRPr="004F3BB7">
        <w:rPr>
          <w:rFonts w:ascii="Century Gothic" w:hAnsi="Century Gothic" w:cs="Times New Roman"/>
          <w:sz w:val="18"/>
          <w:szCs w:val="18"/>
        </w:rPr>
        <w:tab/>
      </w:r>
      <w:r w:rsidRPr="004F3BB7">
        <w:rPr>
          <w:rFonts w:ascii="Century Gothic" w:hAnsi="Century Gothic" w:cs="Times New Roman"/>
          <w:sz w:val="18"/>
          <w:szCs w:val="18"/>
        </w:rPr>
        <w:tab/>
        <w:t>Przewodniczący Komisji</w:t>
      </w:r>
      <w:r w:rsidR="00C211C4" w:rsidRPr="004F3BB7">
        <w:rPr>
          <w:rFonts w:ascii="Century Gothic" w:hAnsi="Century Gothic" w:cs="Times New Roman"/>
          <w:sz w:val="18"/>
          <w:szCs w:val="18"/>
        </w:rPr>
        <w:t xml:space="preserve"> </w:t>
      </w:r>
      <w:r w:rsidRPr="004F3BB7">
        <w:rPr>
          <w:rFonts w:ascii="Century Gothic" w:hAnsi="Century Gothic" w:cs="Times New Roman"/>
          <w:sz w:val="18"/>
          <w:szCs w:val="18"/>
        </w:rPr>
        <w:t>Spraw Społecznych</w:t>
      </w:r>
    </w:p>
    <w:p w14:paraId="265E7F3F" w14:textId="77777777" w:rsidR="00AB2F58" w:rsidRPr="004F3BB7" w:rsidRDefault="00AB2F58" w:rsidP="00C211C4">
      <w:pPr>
        <w:rPr>
          <w:rFonts w:ascii="Century Gothic" w:hAnsi="Century Gothic"/>
        </w:rPr>
      </w:pPr>
    </w:p>
    <w:sectPr w:rsidR="00AB2F58" w:rsidRPr="004F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A6B89"/>
    <w:multiLevelType w:val="hybridMultilevel"/>
    <w:tmpl w:val="FC6C5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F6498"/>
    <w:multiLevelType w:val="hybridMultilevel"/>
    <w:tmpl w:val="9B5C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518C"/>
    <w:multiLevelType w:val="hybridMultilevel"/>
    <w:tmpl w:val="22FEB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312CB"/>
    <w:multiLevelType w:val="hybridMultilevel"/>
    <w:tmpl w:val="E042F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E6A74"/>
    <w:multiLevelType w:val="hybridMultilevel"/>
    <w:tmpl w:val="611E5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96532"/>
    <w:multiLevelType w:val="hybridMultilevel"/>
    <w:tmpl w:val="C29E99B8"/>
    <w:lvl w:ilvl="0" w:tplc="24C2A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82460"/>
    <w:multiLevelType w:val="hybridMultilevel"/>
    <w:tmpl w:val="55DA2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30302"/>
    <w:multiLevelType w:val="hybridMultilevel"/>
    <w:tmpl w:val="89F62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93119">
    <w:abstractNumId w:val="0"/>
  </w:num>
  <w:num w:numId="2" w16cid:durableId="338432134">
    <w:abstractNumId w:val="2"/>
  </w:num>
  <w:num w:numId="3" w16cid:durableId="551573172">
    <w:abstractNumId w:val="1"/>
  </w:num>
  <w:num w:numId="4" w16cid:durableId="1245066482">
    <w:abstractNumId w:val="4"/>
  </w:num>
  <w:num w:numId="5" w16cid:durableId="647132560">
    <w:abstractNumId w:val="7"/>
  </w:num>
  <w:num w:numId="6" w16cid:durableId="1685088620">
    <w:abstractNumId w:val="5"/>
  </w:num>
  <w:num w:numId="7" w16cid:durableId="465509005">
    <w:abstractNumId w:val="6"/>
  </w:num>
  <w:num w:numId="8" w16cid:durableId="1367026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C6"/>
    <w:rsid w:val="003F3127"/>
    <w:rsid w:val="004F3BB7"/>
    <w:rsid w:val="0083382F"/>
    <w:rsid w:val="00AB2F58"/>
    <w:rsid w:val="00B128A9"/>
    <w:rsid w:val="00B257BC"/>
    <w:rsid w:val="00BA4ABA"/>
    <w:rsid w:val="00C211C4"/>
    <w:rsid w:val="00CB4D76"/>
    <w:rsid w:val="00E409DD"/>
    <w:rsid w:val="00F04BC6"/>
    <w:rsid w:val="00F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7853"/>
  <w15:chartTrackingRefBased/>
  <w15:docId w15:val="{E06BBC1B-107A-4D71-9680-486BD06A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9DD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09DD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9DD"/>
    <w:rPr>
      <w:rFonts w:ascii="Segoe UI" w:eastAsia="SimSun" w:hAnsi="Segoe UI" w:cs="Segoe UI"/>
      <w:kern w:val="3"/>
      <w:sz w:val="18"/>
      <w:szCs w:val="18"/>
      <w:lang w:eastAsia="ja-JP"/>
    </w:rPr>
  </w:style>
  <w:style w:type="paragraph" w:styleId="Akapitzlist">
    <w:name w:val="List Paragraph"/>
    <w:basedOn w:val="Normalny"/>
    <w:uiPriority w:val="34"/>
    <w:qFormat/>
    <w:rsid w:val="003F3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1129</Characters>
  <Application>Microsoft Office Word</Application>
  <DocSecurity>0</DocSecurity>
  <Lines>24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Trzcielińska</dc:creator>
  <cp:keywords/>
  <dc:description/>
  <cp:lastModifiedBy>Magdalena  Kaczmarek</cp:lastModifiedBy>
  <cp:revision>5</cp:revision>
  <cp:lastPrinted>2026-01-27T07:45:00Z</cp:lastPrinted>
  <dcterms:created xsi:type="dcterms:W3CDTF">2026-02-05T10:32:00Z</dcterms:created>
  <dcterms:modified xsi:type="dcterms:W3CDTF">2026-02-05T12:34:00Z</dcterms:modified>
</cp:coreProperties>
</file>